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04" w:rsidRPr="00AC70D3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C70D3">
        <w:rPr>
          <w:rFonts w:ascii="Bodoni Egyptian Pro Regular" w:hAnsi="Bodoni Egyptian Pro Regular"/>
          <w:sz w:val="24"/>
          <w:szCs w:val="24"/>
        </w:rPr>
        <w:t xml:space="preserve">Il/la Sottoscritto/a -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Der</w:t>
      </w:r>
      <w:proofErr w:type="spellEnd"/>
      <w:r w:rsidRPr="00AC70D3">
        <w:rPr>
          <w:rFonts w:ascii="Bodoni Egyptian Pro Regular" w:hAnsi="Bodoni Egyptian Pro Regular"/>
          <w:sz w:val="24"/>
          <w:szCs w:val="24"/>
        </w:rPr>
        <w:t xml:space="preserve">/die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Unterfertigte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C46CF" w:rsidTr="00EB12E0">
        <w:tc>
          <w:tcPr>
            <w:tcW w:w="31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COGNOME/NACHNAME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NOME/NAME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REPARTO/ABTEILUNG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</w:tbl>
    <w:p w:rsidR="00EB12E0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12E0" w:rsidRPr="00B349E1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proofErr w:type="gramStart"/>
            <w:r>
              <w:rPr>
                <w:rFonts w:ascii="Bodoni Egyptian Pro Regular" w:hAnsi="Bodoni Egyptian Pro Regular"/>
                <w:sz w:val="24"/>
                <w:szCs w:val="24"/>
              </w:rPr>
              <w:t>dichiara</w:t>
            </w:r>
            <w:proofErr w:type="gram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da SEAB spa in data odierna l’abbigliamento di servizio di cui all’allegato elenco e dichiara di essere a conoscenza che lo stesso dovrà essere restituito alla cessazione del servizio o comunque alla scadenza del contratto di fornitura del vestiario.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erklärt, dass er von SEAB </w:t>
            </w:r>
            <w:proofErr w:type="spellStart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spa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heute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im Anhang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aufge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listete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Dienstkleidung erhalten hat, und erklärt, dass ihm bekannt ist, dass diese bei Beendigung des Dienstes oder in jedem Fall bei Ablauf des Vertrages über die Lieferung der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Arbeitsbek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leidung zurückgegeben werden muss.</w:t>
            </w:r>
          </w:p>
        </w:tc>
      </w:tr>
      <w:tr w:rsidR="00EB12E0" w:rsidRPr="00B349E1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Si impegna inoltre a rispettare le norme di utilizzo contenute nell’allegato vademecum</w:t>
            </w:r>
            <w:r w:rsidR="00957FE8">
              <w:rPr>
                <w:rFonts w:ascii="Bodoni Egyptian Pro Regular" w:hAnsi="Bodoni Egyptian Pro Regular"/>
                <w:sz w:val="24"/>
                <w:szCs w:val="24"/>
              </w:rPr>
              <w:t xml:space="preserve"> che </w:t>
            </w:r>
            <w:proofErr w:type="spellStart"/>
            <w:r w:rsidR="00957FE8">
              <w:rPr>
                <w:rFonts w:ascii="Bodoni Egyptian Pro Regular" w:hAnsi="Bodoni Egyptian Pro Regular"/>
                <w:sz w:val="24"/>
                <w:szCs w:val="24"/>
              </w:rPr>
              <w:t>dichara</w:t>
            </w:r>
            <w:proofErr w:type="spellEnd"/>
            <w:r w:rsidR="00957FE8"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in copia</w:t>
            </w:r>
            <w:r>
              <w:rPr>
                <w:rFonts w:ascii="Bodoni Egyptian Pro Regular" w:hAnsi="Bodoni Egyptian Pro Regular"/>
                <w:sz w:val="24"/>
                <w:szCs w:val="24"/>
              </w:rPr>
              <w:t>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 verpflichtet sich außerdem,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in der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beigefügten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Brochure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enthaltenen Benutzungs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bestimmungen</w:t>
            </w:r>
            <w:r w:rsidR="00957FE8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einzuhalten und erklärt hiermit eine Kopie derselben bekommen zu haben.</w:t>
            </w:r>
          </w:p>
        </w:tc>
      </w:tr>
    </w:tbl>
    <w:p w:rsidR="00AC46CF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AC46CF" w:rsidRPr="00A17613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17613"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 w:rsidRPr="00A17613">
        <w:rPr>
          <w:rFonts w:ascii="Bodoni Egyptian Pro Regular" w:hAnsi="Bodoni Egyptian Pro Regular"/>
          <w:sz w:val="24"/>
          <w:szCs w:val="24"/>
        </w:rPr>
        <w:t>Datum</w:t>
      </w:r>
      <w:proofErr w:type="spellEnd"/>
      <w:r w:rsidRPr="00A17613"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17613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A17613" w:rsidRDefault="00405152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 w:rsidR="00EB12E0" w:rsidRPr="00A17613"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 w:rsidR="00EB12E0" w:rsidRPr="00A17613"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17613" w:rsidRDefault="00EB12E0">
      <w:pPr>
        <w:rPr>
          <w:rFonts w:ascii="Bodoni Egyptian Pro Regular" w:hAnsi="Bodoni Egyptian Pro Regular"/>
          <w:sz w:val="24"/>
          <w:szCs w:val="24"/>
        </w:rPr>
      </w:pPr>
      <w:r w:rsidRPr="00A17613">
        <w:rPr>
          <w:rFonts w:ascii="Bodoni Egyptian Pro Regular" w:hAnsi="Bodoni Egyptian Pro Regular"/>
          <w:sz w:val="24"/>
          <w:szCs w:val="24"/>
        </w:rPr>
        <w:br w:type="page"/>
      </w:r>
    </w:p>
    <w:p w:rsidR="00EB12E0" w:rsidRPr="00A17613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356E24" w:rsidRDefault="00A17613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Squadra Acquedotto</w:t>
      </w:r>
      <w:r w:rsidR="00356E24">
        <w:rPr>
          <w:rFonts w:ascii="Bodoni Egyptian Pro Regular" w:hAnsi="Bodoni Egyptian Pro Regular"/>
          <w:sz w:val="24"/>
          <w:szCs w:val="24"/>
        </w:rPr>
        <w:t xml:space="preserve"> – </w:t>
      </w:r>
      <w:r>
        <w:rPr>
          <w:rFonts w:ascii="Bodoni Egyptian Pro Regular" w:hAnsi="Bodoni Egyptian Pro Regular"/>
          <w:sz w:val="24"/>
          <w:szCs w:val="24"/>
        </w:rPr>
        <w:t xml:space="preserve">Colore </w:t>
      </w:r>
      <w:r w:rsidR="00356E24">
        <w:rPr>
          <w:rFonts w:ascii="Bodoni Egyptian Pro Regular" w:hAnsi="Bodoni Egyptian Pro Regular"/>
          <w:sz w:val="24"/>
          <w:szCs w:val="24"/>
        </w:rPr>
        <w:t xml:space="preserve">AV </w:t>
      </w:r>
      <w:r>
        <w:rPr>
          <w:rFonts w:ascii="Bodoni Egyptian Pro Regular" w:hAnsi="Bodoni Egyptian Pro Regular"/>
          <w:sz w:val="24"/>
          <w:szCs w:val="24"/>
        </w:rPr>
        <w:t>giallo</w:t>
      </w:r>
      <w:r w:rsidR="00EB12E0" w:rsidRPr="00356E24">
        <w:rPr>
          <w:rFonts w:ascii="Bodoni Egyptian Pro Regular" w:hAnsi="Bodoni Egyptian Pro Regular"/>
          <w:sz w:val="24"/>
          <w:szCs w:val="24"/>
        </w:rPr>
        <w:t>: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7512"/>
        <w:gridCol w:w="1134"/>
      </w:tblGrid>
      <w:tr w:rsidR="00EB12E0" w:rsidRPr="00EB12E0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B12E0" w:rsidRDefault="00EB12E0" w:rsidP="00EB12E0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C00000"/>
              </w:rPr>
            </w:pPr>
            <w:r w:rsidRPr="00EB12E0">
              <w:rPr>
                <w:rFonts w:ascii="Cambria Math" w:eastAsia="Times New Roman" w:hAnsi="Cambria Math" w:cs="Cambria Math"/>
                <w:color w:val="C00000"/>
              </w:rPr>
              <w:t>CHECK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CAPO VESTIARIO/BEKLEIDUNGSSTÜCK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N.</w:t>
            </w:r>
          </w:p>
        </w:tc>
      </w:tr>
      <w:tr w:rsidR="00FB5B61" w:rsidRPr="00EB12E0" w:rsidTr="00AC70D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Default="00526844" w:rsidP="00526844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T-shirt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526844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</w:rPr>
              <w:t>11</w:t>
            </w:r>
          </w:p>
        </w:tc>
      </w:tr>
      <w:tr w:rsidR="00FB5B61" w:rsidRPr="00EB12E0" w:rsidTr="00BC503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5B61" w:rsidRDefault="00FB5B61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Polo invernale manica lunga/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Winterpolo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langarm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B349E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</w:rPr>
              <w:t>6</w:t>
            </w:r>
          </w:p>
        </w:tc>
      </w:tr>
      <w:tr w:rsidR="00FB5B61" w:rsidRPr="00EB12E0" w:rsidTr="00AC70D3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Default="00FB5B61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 xml:space="preserve">Giacca Pile/Pile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Jacke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B5B61">
              <w:rPr>
                <w:rFonts w:ascii="Bodoni Egyptian Pro Regular" w:eastAsia="Times New Roman" w:hAnsi="Bodoni Egyptian Pro Regular" w:cs="Calibri"/>
                <w:color w:val="000000"/>
              </w:rPr>
              <w:t>3</w:t>
            </w:r>
          </w:p>
        </w:tc>
      </w:tr>
      <w:tr w:rsidR="00FB5B61" w:rsidRPr="00EB12E0" w:rsidTr="00BC503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B61" w:rsidRDefault="000F5D87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Pantalone estivo bicolore/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Zweifa</w:t>
            </w:r>
            <w:r w:rsidR="00FB5B61">
              <w:rPr>
                <w:rFonts w:ascii="Bodoni Egyptian Pro Regular" w:hAnsi="Bodoni Egyptian Pro Regular" w:cs="Calibri"/>
                <w:color w:val="000000"/>
              </w:rPr>
              <w:t>rbige</w:t>
            </w:r>
            <w:proofErr w:type="spellEnd"/>
            <w:r w:rsidR="00FB5B6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="00FB5B61">
              <w:rPr>
                <w:rFonts w:ascii="Bodoni Egyptian Pro Regular" w:hAnsi="Bodoni Egyptian Pro Regular" w:cs="Calibri"/>
                <w:color w:val="000000"/>
              </w:rPr>
              <w:t>Sommerhose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B5B61">
              <w:rPr>
                <w:rFonts w:ascii="Bodoni Egyptian Pro Regular" w:eastAsia="Times New Roman" w:hAnsi="Bodoni Egyptian Pro Regular" w:cs="Calibri"/>
                <w:color w:val="000000"/>
              </w:rPr>
              <w:t>3</w:t>
            </w:r>
          </w:p>
        </w:tc>
      </w:tr>
      <w:tr w:rsidR="00FB5B61" w:rsidRPr="00EB12E0" w:rsidTr="00BC503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B61" w:rsidRDefault="00FB5B61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Pan</w:t>
            </w:r>
            <w:r w:rsidR="000F5D87">
              <w:rPr>
                <w:rFonts w:ascii="Bodoni Egyptian Pro Regular" w:hAnsi="Bodoni Egyptian Pro Regular" w:cs="Calibri"/>
                <w:color w:val="000000"/>
              </w:rPr>
              <w:t>talone invernale bicolore/</w:t>
            </w:r>
            <w:proofErr w:type="spellStart"/>
            <w:r w:rsidR="000F5D87">
              <w:rPr>
                <w:rFonts w:ascii="Bodoni Egyptian Pro Regular" w:hAnsi="Bodoni Egyptian Pro Regular" w:cs="Calibri"/>
                <w:color w:val="000000"/>
              </w:rPr>
              <w:t>Zweifa</w:t>
            </w:r>
            <w:r>
              <w:rPr>
                <w:rFonts w:ascii="Bodoni Egyptian Pro Regular" w:hAnsi="Bodoni Egyptian Pro Regular" w:cs="Calibri"/>
                <w:color w:val="000000"/>
              </w:rPr>
              <w:t>rbige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Winterhose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B5B61">
              <w:rPr>
                <w:rFonts w:ascii="Bodoni Egyptian Pro Regular" w:eastAsia="Times New Roman" w:hAnsi="Bodoni Egyptian Pro Regular" w:cs="Calibri"/>
                <w:color w:val="000000"/>
              </w:rPr>
              <w:t>3</w:t>
            </w:r>
          </w:p>
        </w:tc>
      </w:tr>
      <w:tr w:rsidR="00FB5B61" w:rsidRPr="00EB12E0" w:rsidTr="00BC503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B61" w:rsidRDefault="00FB5B61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Tuta estiva</w:t>
            </w:r>
            <w:bookmarkStart w:id="0" w:name="_GoBack"/>
            <w:bookmarkEnd w:id="0"/>
            <w:r>
              <w:rPr>
                <w:rFonts w:ascii="Bodoni Egyptian Pro Regular" w:hAnsi="Bodoni Egyptian Pro Regular" w:cs="Calibri"/>
                <w:color w:val="000000"/>
              </w:rPr>
              <w:t xml:space="preserve"> bicolore alta visibilità/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Warnschutz-Sommeroverall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zweifarbig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B5B61">
              <w:rPr>
                <w:rFonts w:ascii="Bodoni Egyptian Pro Regular" w:eastAsia="Times New Roman" w:hAnsi="Bodoni Egyptian Pro Regular" w:cs="Calibri"/>
                <w:color w:val="000000"/>
              </w:rPr>
              <w:t>2</w:t>
            </w:r>
          </w:p>
        </w:tc>
      </w:tr>
      <w:tr w:rsidR="00FB5B61" w:rsidRPr="00EB12E0" w:rsidTr="00AC70D3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Default="00FB5B61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Giacca a vento guscio esterno bicolore alta visibilità/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Warnschutz-Windjacke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Außenteil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zweifarbig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B5B61">
              <w:rPr>
                <w:rFonts w:ascii="Bodoni Egyptian Pro Regular" w:eastAsia="Times New Roman" w:hAnsi="Bodoni Egyptian Pro Regular" w:cs="Calibri"/>
                <w:color w:val="000000"/>
              </w:rPr>
              <w:t>2</w:t>
            </w:r>
          </w:p>
        </w:tc>
      </w:tr>
      <w:tr w:rsidR="00FB5B61" w:rsidRPr="00EB12E0" w:rsidTr="00894FF8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Default="00FB5B61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Corpetto interno bicolore alta visibilità/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Warnschutz-Weste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Innenteil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B5B61">
              <w:rPr>
                <w:rFonts w:ascii="Bodoni Egyptian Pro Regular" w:eastAsia="Times New Roman" w:hAnsi="Bodoni Egyptian Pro Regular" w:cs="Calibri"/>
                <w:color w:val="000000"/>
              </w:rPr>
              <w:t>2</w:t>
            </w:r>
          </w:p>
        </w:tc>
      </w:tr>
      <w:tr w:rsidR="00FB5B61" w:rsidRPr="00EB12E0" w:rsidTr="00894FF8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B61" w:rsidRDefault="00FB5B61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 xml:space="preserve">Giacca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softshell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bicolore alta visibilità/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Warnschutz-Softshell-Jacke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B5B61">
              <w:rPr>
                <w:rFonts w:ascii="Bodoni Egyptian Pro Regular" w:eastAsia="Times New Roman" w:hAnsi="Bodoni Egyptian Pro Regular" w:cs="Calibri"/>
                <w:color w:val="000000"/>
              </w:rPr>
              <w:t>2</w:t>
            </w:r>
          </w:p>
        </w:tc>
      </w:tr>
      <w:tr w:rsidR="00FB5B61" w:rsidRPr="00EB12E0" w:rsidTr="00894FF8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526844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526844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B61" w:rsidRDefault="00160E3C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G</w:t>
            </w:r>
            <w:r w:rsidR="00FB5B61" w:rsidRPr="00526844">
              <w:rPr>
                <w:rFonts w:ascii="Bodoni Egyptian Pro Regular" w:hAnsi="Bodoni Egyptian Pro Regular" w:cs="Calibri"/>
                <w:color w:val="000000"/>
              </w:rPr>
              <w:t>ilet multitasche</w:t>
            </w:r>
            <w:r w:rsidR="00526844">
              <w:rPr>
                <w:rFonts w:ascii="Bodoni Egyptian Pro Regular" w:hAnsi="Bodoni Egyptian Pro Regular" w:cs="Calibri"/>
                <w:color w:val="000000"/>
              </w:rPr>
              <w:t xml:space="preserve"> blu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526844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</w:rPr>
              <w:t>2</w:t>
            </w:r>
          </w:p>
        </w:tc>
      </w:tr>
      <w:tr w:rsidR="00FB5B61" w:rsidRPr="00EB12E0" w:rsidTr="00894FF8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61" w:rsidRPr="00EB12E0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B12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B61" w:rsidRDefault="00FB5B61" w:rsidP="00F95D28">
            <w:pPr>
              <w:spacing w:before="120" w:after="120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Berretto con logo SEAB (senza servizio di lavaggio)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5B61" w:rsidRPr="00FB5B61" w:rsidRDefault="00FB5B61" w:rsidP="00FB5B6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</w:rPr>
              <w:t>1</w:t>
            </w:r>
          </w:p>
        </w:tc>
      </w:tr>
    </w:tbl>
    <w:p w:rsidR="00405152" w:rsidRDefault="00405152" w:rsidP="00405152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405152" w:rsidRPr="00A17613" w:rsidRDefault="00405152" w:rsidP="00405152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17613"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 w:rsidRPr="00A17613">
        <w:rPr>
          <w:rFonts w:ascii="Bodoni Egyptian Pro Regular" w:hAnsi="Bodoni Egyptian Pro Regular"/>
          <w:sz w:val="24"/>
          <w:szCs w:val="24"/>
        </w:rPr>
        <w:t>Datum</w:t>
      </w:r>
      <w:proofErr w:type="spellEnd"/>
      <w:r w:rsidRPr="00A17613">
        <w:rPr>
          <w:rFonts w:ascii="Bodoni Egyptian Pro Regular" w:hAnsi="Bodoni Egyptian Pro Regular"/>
          <w:sz w:val="24"/>
          <w:szCs w:val="24"/>
        </w:rPr>
        <w:t>:</w:t>
      </w:r>
    </w:p>
    <w:p w:rsidR="00405152" w:rsidRPr="00A17613" w:rsidRDefault="00405152" w:rsidP="00405152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405152" w:rsidRPr="00A17613" w:rsidRDefault="00405152" w:rsidP="00405152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 w:rsidRPr="00A17613"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 w:rsidRPr="00A17613">
        <w:rPr>
          <w:rFonts w:ascii="Bodoni Egyptian Pro Regular" w:hAnsi="Bodoni Egyptian Pro Regular"/>
          <w:sz w:val="24"/>
          <w:szCs w:val="24"/>
        </w:rPr>
        <w:t>:</w:t>
      </w:r>
    </w:p>
    <w:p w:rsidR="00405152" w:rsidRPr="00FB5B61" w:rsidRDefault="00405152" w:rsidP="00E026E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sectPr w:rsidR="00405152" w:rsidRPr="00FB5B61" w:rsidSect="00BF09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FA" w:rsidRDefault="00F16CFA" w:rsidP="00955D66">
      <w:pPr>
        <w:spacing w:after="0" w:line="240" w:lineRule="auto"/>
      </w:pPr>
      <w:r>
        <w:separator/>
      </w:r>
    </w:p>
  </w:endnote>
  <w:end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Egyptian Pro Regular">
    <w:panose1 w:val="02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Egyptian Pro Light">
    <w:panose1 w:val="00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95E" w:rsidRDefault="0048795E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95E" w:rsidRDefault="0048795E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95E" w:rsidRDefault="0048795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FA" w:rsidRDefault="00F16CFA" w:rsidP="00955D66">
      <w:pPr>
        <w:spacing w:after="0" w:line="240" w:lineRule="auto"/>
      </w:pPr>
      <w:r>
        <w:separator/>
      </w:r>
    </w:p>
  </w:footnote>
  <w:foot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95E" w:rsidRDefault="0048795E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DBA" w:rsidRPr="00AC46CF" w:rsidRDefault="001F4CAE" w:rsidP="006E7DBA">
    <w:pPr>
      <w:spacing w:after="120"/>
      <w:rPr>
        <w:rFonts w:ascii="Bodoni Egyptian Pro Light" w:eastAsia="Calibri" w:hAnsi="Bodoni Egyptian Pro Light" w:cs="Times New Roman"/>
        <w:color w:val="C00000"/>
        <w:sz w:val="32"/>
        <w:szCs w:val="36"/>
      </w:rPr>
    </w:pPr>
    <w:r w:rsidRPr="005D79A0">
      <w:rPr>
        <w:rFonts w:ascii="Bodoni Egyptian Pro Light" w:eastAsia="Calibri" w:hAnsi="Bodoni Egyptian Pro Light" w:cs="Times New Roman"/>
        <w:noProof/>
        <w:color w:val="C00000"/>
        <w:sz w:val="32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01DA9860" wp14:editId="3A14547F">
          <wp:simplePos x="0" y="0"/>
          <wp:positionH relativeFrom="margin">
            <wp:align>right</wp:align>
          </wp:positionH>
          <wp:positionV relativeFrom="topMargin">
            <wp:posOffset>637540</wp:posOffset>
          </wp:positionV>
          <wp:extent cx="466725" cy="466725"/>
          <wp:effectExtent l="0" t="0" r="9525" b="9525"/>
          <wp:wrapSquare wrapText="bothSides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6CF" w:rsidRPr="00AC46CF">
      <w:rPr>
        <w:rFonts w:ascii="Bodoni Egyptian Pro Light" w:eastAsia="Calibri" w:hAnsi="Bodoni Egyptian Pro Light" w:cs="Times New Roman"/>
        <w:color w:val="C00000"/>
        <w:sz w:val="32"/>
        <w:szCs w:val="36"/>
      </w:rPr>
      <w:t>Verbale di consegna del vestiario da lavoro</w:t>
    </w:r>
    <w:r w:rsidR="00AC46CF">
      <w:rPr>
        <w:rFonts w:ascii="Bodoni Egyptian Pro Light" w:eastAsia="Calibri" w:hAnsi="Bodoni Egyptian Pro Light" w:cs="Times New Roman"/>
        <w:color w:val="C00000"/>
        <w:sz w:val="32"/>
        <w:szCs w:val="36"/>
      </w:rPr>
      <w:t xml:space="preserve"> 2024</w:t>
    </w:r>
  </w:p>
  <w:p w:rsidR="00ED2E74" w:rsidRPr="00411F2D" w:rsidRDefault="00AC46CF" w:rsidP="0017052A">
    <w:pPr>
      <w:spacing w:after="120"/>
      <w:rPr>
        <w:color w:val="C00000"/>
        <w:sz w:val="30"/>
        <w:szCs w:val="30"/>
        <w:lang w:val="de-DE"/>
      </w:rPr>
    </w:pPr>
    <w:r>
      <w:rPr>
        <w:rFonts w:ascii="Bodoni Egyptian Pro Light" w:eastAsia="Calibri" w:hAnsi="Bodoni Egyptian Pro Light" w:cs="Times New Roman"/>
        <w:noProof/>
        <w:color w:val="C00000"/>
        <w:sz w:val="30"/>
        <w:szCs w:val="3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305766</wp:posOffset>
              </wp:positionV>
              <wp:extent cx="6122505" cy="15571"/>
              <wp:effectExtent l="0" t="0" r="31115" b="2286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2505" cy="1557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394D6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4.1pt" to="481.7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" strokecolor="#bc4542 [3045]" strokeweight="1pt"/>
          </w:pict>
        </mc:Fallback>
      </mc:AlternateContent>
    </w:r>
    <w:r>
      <w:rPr>
        <w:rFonts w:ascii="Bodoni Egyptian Pro Light" w:eastAsia="Calibri" w:hAnsi="Bodoni Egyptian Pro Light" w:cs="Times New Roman"/>
        <w:color w:val="C00000"/>
        <w:sz w:val="30"/>
        <w:szCs w:val="30"/>
        <w:lang w:val="de-DE"/>
      </w:rPr>
      <w:t>Übergabeprotokoll der Arbeitsbekleidung 2024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95E" w:rsidRDefault="0048795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CCD"/>
    <w:multiLevelType w:val="hybridMultilevel"/>
    <w:tmpl w:val="F2AE9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6AB5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CDB"/>
    <w:multiLevelType w:val="hybridMultilevel"/>
    <w:tmpl w:val="ABA8CBB0"/>
    <w:lvl w:ilvl="0" w:tplc="BA480BB0"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D2A"/>
    <w:multiLevelType w:val="hybridMultilevel"/>
    <w:tmpl w:val="CB4221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09"/>
    <w:multiLevelType w:val="hybridMultilevel"/>
    <w:tmpl w:val="4B46303E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95A5B"/>
    <w:multiLevelType w:val="multilevel"/>
    <w:tmpl w:val="3D6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D454D"/>
    <w:multiLevelType w:val="hybridMultilevel"/>
    <w:tmpl w:val="84228594"/>
    <w:lvl w:ilvl="0" w:tplc="C7EE750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6EF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1615"/>
    <w:multiLevelType w:val="hybridMultilevel"/>
    <w:tmpl w:val="BA0ACC04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215B"/>
    <w:multiLevelType w:val="hybridMultilevel"/>
    <w:tmpl w:val="38DA5044"/>
    <w:lvl w:ilvl="0" w:tplc="2AEE37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3F4"/>
    <w:multiLevelType w:val="hybridMultilevel"/>
    <w:tmpl w:val="2BEC6BA0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82"/>
    <w:multiLevelType w:val="hybridMultilevel"/>
    <w:tmpl w:val="95729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281E"/>
    <w:multiLevelType w:val="hybridMultilevel"/>
    <w:tmpl w:val="607CCDCA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3" w15:restartNumberingAfterBreak="0">
    <w:nsid w:val="390F3CD2"/>
    <w:multiLevelType w:val="hybridMultilevel"/>
    <w:tmpl w:val="639CDA22"/>
    <w:lvl w:ilvl="0" w:tplc="89086BC2">
      <w:numFmt w:val="bullet"/>
      <w:lvlText w:val="-"/>
      <w:lvlJc w:val="left"/>
      <w:pPr>
        <w:ind w:left="360" w:hanging="360"/>
      </w:pPr>
      <w:rPr>
        <w:rFonts w:ascii="Bodoni Egyptian Pro Regular" w:eastAsia="MS Mincho" w:hAnsi="Bodoni Egyptian Pro Regular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6C447C"/>
    <w:multiLevelType w:val="hybridMultilevel"/>
    <w:tmpl w:val="1D78DEF8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234B"/>
    <w:multiLevelType w:val="hybridMultilevel"/>
    <w:tmpl w:val="5A5269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82E24"/>
    <w:multiLevelType w:val="hybridMultilevel"/>
    <w:tmpl w:val="EA5C6A5A"/>
    <w:lvl w:ilvl="0" w:tplc="B956BD8E">
      <w:numFmt w:val="bullet"/>
      <w:lvlText w:val="-"/>
      <w:lvlJc w:val="left"/>
      <w:pPr>
        <w:ind w:left="360" w:hanging="360"/>
      </w:pPr>
      <w:rPr>
        <w:rFonts w:ascii="Bodoni Egyptian Pro Regular" w:hAnsi="Bodoni Egyptian Pro Regular" w:cs="Times New Roman" w:hint="default"/>
        <w:spacing w:val="0"/>
      </w:rPr>
    </w:lvl>
    <w:lvl w:ilvl="1" w:tplc="B956BD8E">
      <w:numFmt w:val="bullet"/>
      <w:lvlText w:val="-"/>
      <w:lvlJc w:val="left"/>
      <w:pPr>
        <w:ind w:left="1080" w:hanging="360"/>
      </w:pPr>
      <w:rPr>
        <w:rFonts w:ascii="Bodoni Egyptian Pro Regular" w:hAnsi="Bodoni Egyptian Pro Regular" w:cs="Times New Roman" w:hint="default"/>
        <w:spacing w:val="0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DD759D"/>
    <w:multiLevelType w:val="hybridMultilevel"/>
    <w:tmpl w:val="CA92C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4B8"/>
    <w:multiLevelType w:val="hybridMultilevel"/>
    <w:tmpl w:val="36EA18D2"/>
    <w:lvl w:ilvl="0" w:tplc="A1B2B5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F17"/>
    <w:multiLevelType w:val="hybridMultilevel"/>
    <w:tmpl w:val="FE3A8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146"/>
    <w:multiLevelType w:val="hybridMultilevel"/>
    <w:tmpl w:val="AD74D506"/>
    <w:lvl w:ilvl="0" w:tplc="EC50669A">
      <w:start w:val="14"/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694C"/>
    <w:multiLevelType w:val="hybridMultilevel"/>
    <w:tmpl w:val="B9A80622"/>
    <w:lvl w:ilvl="0" w:tplc="04100017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A69D3"/>
    <w:multiLevelType w:val="hybridMultilevel"/>
    <w:tmpl w:val="6F7E8D3A"/>
    <w:lvl w:ilvl="0" w:tplc="25A8FD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491F"/>
    <w:multiLevelType w:val="hybridMultilevel"/>
    <w:tmpl w:val="4BE8921C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13DF"/>
    <w:multiLevelType w:val="hybridMultilevel"/>
    <w:tmpl w:val="745AF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34B4F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9547C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21"/>
  </w:num>
  <w:num w:numId="5">
    <w:abstractNumId w:val="19"/>
  </w:num>
  <w:num w:numId="6">
    <w:abstractNumId w:val="24"/>
  </w:num>
  <w:num w:numId="7">
    <w:abstractNumId w:val="26"/>
  </w:num>
  <w:num w:numId="8">
    <w:abstractNumId w:val="2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  <w:num w:numId="17">
    <w:abstractNumId w:val="4"/>
  </w:num>
  <w:num w:numId="18">
    <w:abstractNumId w:val="12"/>
  </w:num>
  <w:num w:numId="19">
    <w:abstractNumId w:val="13"/>
  </w:num>
  <w:num w:numId="20">
    <w:abstractNumId w:val="4"/>
  </w:num>
  <w:num w:numId="21">
    <w:abstractNumId w:val="14"/>
  </w:num>
  <w:num w:numId="22">
    <w:abstractNumId w:val="16"/>
  </w:num>
  <w:num w:numId="23">
    <w:abstractNumId w:val="5"/>
  </w:num>
  <w:num w:numId="24">
    <w:abstractNumId w:val="4"/>
  </w:num>
  <w:num w:numId="25">
    <w:abstractNumId w:val="22"/>
  </w:num>
  <w:num w:numId="26">
    <w:abstractNumId w:val="9"/>
  </w:num>
  <w:num w:numId="27">
    <w:abstractNumId w:val="20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09"/>
    <w:rsid w:val="000125CA"/>
    <w:rsid w:val="00027614"/>
    <w:rsid w:val="00036F46"/>
    <w:rsid w:val="00040112"/>
    <w:rsid w:val="00062872"/>
    <w:rsid w:val="00065FF0"/>
    <w:rsid w:val="0007563B"/>
    <w:rsid w:val="0008754C"/>
    <w:rsid w:val="000932B6"/>
    <w:rsid w:val="000953CC"/>
    <w:rsid w:val="000A30D4"/>
    <w:rsid w:val="000C02F6"/>
    <w:rsid w:val="000D67EE"/>
    <w:rsid w:val="000E1275"/>
    <w:rsid w:val="000F459B"/>
    <w:rsid w:val="000F5D87"/>
    <w:rsid w:val="00105790"/>
    <w:rsid w:val="001057F9"/>
    <w:rsid w:val="00106391"/>
    <w:rsid w:val="0011128F"/>
    <w:rsid w:val="00115A66"/>
    <w:rsid w:val="0012089D"/>
    <w:rsid w:val="00122D4C"/>
    <w:rsid w:val="00126AF1"/>
    <w:rsid w:val="001306D6"/>
    <w:rsid w:val="0013671C"/>
    <w:rsid w:val="00142A54"/>
    <w:rsid w:val="001517FA"/>
    <w:rsid w:val="00151C27"/>
    <w:rsid w:val="00160E3C"/>
    <w:rsid w:val="001630AA"/>
    <w:rsid w:val="0017052A"/>
    <w:rsid w:val="00193976"/>
    <w:rsid w:val="00196AEE"/>
    <w:rsid w:val="00197D34"/>
    <w:rsid w:val="001B3017"/>
    <w:rsid w:val="001B53E9"/>
    <w:rsid w:val="001F4CAE"/>
    <w:rsid w:val="00213664"/>
    <w:rsid w:val="00224473"/>
    <w:rsid w:val="002259F1"/>
    <w:rsid w:val="002403E3"/>
    <w:rsid w:val="00250C04"/>
    <w:rsid w:val="0025624E"/>
    <w:rsid w:val="00282DEC"/>
    <w:rsid w:val="002A14A2"/>
    <w:rsid w:val="002A63AD"/>
    <w:rsid w:val="002B2B91"/>
    <w:rsid w:val="002D1639"/>
    <w:rsid w:val="002D5458"/>
    <w:rsid w:val="002F033A"/>
    <w:rsid w:val="002F5965"/>
    <w:rsid w:val="002F7538"/>
    <w:rsid w:val="0030605C"/>
    <w:rsid w:val="0032372C"/>
    <w:rsid w:val="00326CC2"/>
    <w:rsid w:val="003363A0"/>
    <w:rsid w:val="00345893"/>
    <w:rsid w:val="00347C35"/>
    <w:rsid w:val="003538AC"/>
    <w:rsid w:val="00356E24"/>
    <w:rsid w:val="00361E13"/>
    <w:rsid w:val="0036305E"/>
    <w:rsid w:val="00363A85"/>
    <w:rsid w:val="0037145F"/>
    <w:rsid w:val="00380C67"/>
    <w:rsid w:val="003A460D"/>
    <w:rsid w:val="003A77F6"/>
    <w:rsid w:val="003B592B"/>
    <w:rsid w:val="003C6001"/>
    <w:rsid w:val="003D12BF"/>
    <w:rsid w:val="003D6330"/>
    <w:rsid w:val="003D6549"/>
    <w:rsid w:val="003D7182"/>
    <w:rsid w:val="003E5B61"/>
    <w:rsid w:val="003F22F0"/>
    <w:rsid w:val="0040090B"/>
    <w:rsid w:val="00405152"/>
    <w:rsid w:val="00411F2D"/>
    <w:rsid w:val="004171EE"/>
    <w:rsid w:val="00437AED"/>
    <w:rsid w:val="00450C06"/>
    <w:rsid w:val="00460832"/>
    <w:rsid w:val="0048080B"/>
    <w:rsid w:val="0048795E"/>
    <w:rsid w:val="004A49B5"/>
    <w:rsid w:val="004B754F"/>
    <w:rsid w:val="004E26D9"/>
    <w:rsid w:val="004F5887"/>
    <w:rsid w:val="004F7819"/>
    <w:rsid w:val="00506F39"/>
    <w:rsid w:val="0051691E"/>
    <w:rsid w:val="00526844"/>
    <w:rsid w:val="00532F09"/>
    <w:rsid w:val="005405E3"/>
    <w:rsid w:val="0054476F"/>
    <w:rsid w:val="005539CC"/>
    <w:rsid w:val="00561E64"/>
    <w:rsid w:val="00563478"/>
    <w:rsid w:val="00566094"/>
    <w:rsid w:val="005B764C"/>
    <w:rsid w:val="005D79A0"/>
    <w:rsid w:val="005E6A98"/>
    <w:rsid w:val="00604AA3"/>
    <w:rsid w:val="00606EF1"/>
    <w:rsid w:val="0061063E"/>
    <w:rsid w:val="0062323F"/>
    <w:rsid w:val="006423AA"/>
    <w:rsid w:val="00650A2E"/>
    <w:rsid w:val="00677E63"/>
    <w:rsid w:val="00685717"/>
    <w:rsid w:val="00691CD5"/>
    <w:rsid w:val="00697667"/>
    <w:rsid w:val="006E0FD2"/>
    <w:rsid w:val="006E7DBA"/>
    <w:rsid w:val="00711837"/>
    <w:rsid w:val="00735A93"/>
    <w:rsid w:val="00744C85"/>
    <w:rsid w:val="00746C1B"/>
    <w:rsid w:val="00757453"/>
    <w:rsid w:val="00782499"/>
    <w:rsid w:val="007825C0"/>
    <w:rsid w:val="007A495C"/>
    <w:rsid w:val="007C07D4"/>
    <w:rsid w:val="008117F1"/>
    <w:rsid w:val="00814EBF"/>
    <w:rsid w:val="00823C17"/>
    <w:rsid w:val="00837856"/>
    <w:rsid w:val="008417D1"/>
    <w:rsid w:val="00841A76"/>
    <w:rsid w:val="00843D6F"/>
    <w:rsid w:val="008449B4"/>
    <w:rsid w:val="00860CDB"/>
    <w:rsid w:val="00867B39"/>
    <w:rsid w:val="0087344D"/>
    <w:rsid w:val="00876A5B"/>
    <w:rsid w:val="00894FF8"/>
    <w:rsid w:val="008B2324"/>
    <w:rsid w:val="008B551D"/>
    <w:rsid w:val="008C1C64"/>
    <w:rsid w:val="008C6988"/>
    <w:rsid w:val="008C70AB"/>
    <w:rsid w:val="008D16D4"/>
    <w:rsid w:val="008F449D"/>
    <w:rsid w:val="009221E8"/>
    <w:rsid w:val="009272CE"/>
    <w:rsid w:val="00955D66"/>
    <w:rsid w:val="00957FE8"/>
    <w:rsid w:val="00974C75"/>
    <w:rsid w:val="0098143B"/>
    <w:rsid w:val="00992F0C"/>
    <w:rsid w:val="009D2F77"/>
    <w:rsid w:val="009F32B7"/>
    <w:rsid w:val="00A019F3"/>
    <w:rsid w:val="00A15073"/>
    <w:rsid w:val="00A17613"/>
    <w:rsid w:val="00A24F4A"/>
    <w:rsid w:val="00A527D4"/>
    <w:rsid w:val="00A54380"/>
    <w:rsid w:val="00A56A33"/>
    <w:rsid w:val="00A72237"/>
    <w:rsid w:val="00A740EC"/>
    <w:rsid w:val="00A74A80"/>
    <w:rsid w:val="00A909F8"/>
    <w:rsid w:val="00AA232A"/>
    <w:rsid w:val="00AA2C8E"/>
    <w:rsid w:val="00AA63E2"/>
    <w:rsid w:val="00AC0E99"/>
    <w:rsid w:val="00AC46CF"/>
    <w:rsid w:val="00AC70D3"/>
    <w:rsid w:val="00AD2FC2"/>
    <w:rsid w:val="00AD5743"/>
    <w:rsid w:val="00AE372F"/>
    <w:rsid w:val="00AF3CF6"/>
    <w:rsid w:val="00B05832"/>
    <w:rsid w:val="00B349E1"/>
    <w:rsid w:val="00B366E9"/>
    <w:rsid w:val="00B51D98"/>
    <w:rsid w:val="00B70023"/>
    <w:rsid w:val="00BC1CA7"/>
    <w:rsid w:val="00BC675B"/>
    <w:rsid w:val="00BF091F"/>
    <w:rsid w:val="00C05DFE"/>
    <w:rsid w:val="00C27F89"/>
    <w:rsid w:val="00C34691"/>
    <w:rsid w:val="00C537B8"/>
    <w:rsid w:val="00C53C1B"/>
    <w:rsid w:val="00C65908"/>
    <w:rsid w:val="00C71825"/>
    <w:rsid w:val="00C931EF"/>
    <w:rsid w:val="00C94D3B"/>
    <w:rsid w:val="00CA201A"/>
    <w:rsid w:val="00CA5E07"/>
    <w:rsid w:val="00CB1D87"/>
    <w:rsid w:val="00CC75F8"/>
    <w:rsid w:val="00CD4AFA"/>
    <w:rsid w:val="00CF490D"/>
    <w:rsid w:val="00D0567C"/>
    <w:rsid w:val="00D142C1"/>
    <w:rsid w:val="00D249FC"/>
    <w:rsid w:val="00D303AB"/>
    <w:rsid w:val="00D57A92"/>
    <w:rsid w:val="00D63772"/>
    <w:rsid w:val="00D728DE"/>
    <w:rsid w:val="00DB2C2B"/>
    <w:rsid w:val="00DC35B6"/>
    <w:rsid w:val="00DD275D"/>
    <w:rsid w:val="00DE0964"/>
    <w:rsid w:val="00E00EAC"/>
    <w:rsid w:val="00E022F6"/>
    <w:rsid w:val="00E026E0"/>
    <w:rsid w:val="00E4383A"/>
    <w:rsid w:val="00E55907"/>
    <w:rsid w:val="00E76DBB"/>
    <w:rsid w:val="00E93989"/>
    <w:rsid w:val="00E97792"/>
    <w:rsid w:val="00EB12E0"/>
    <w:rsid w:val="00EC6BC7"/>
    <w:rsid w:val="00ED2E74"/>
    <w:rsid w:val="00F12A5D"/>
    <w:rsid w:val="00F16CFA"/>
    <w:rsid w:val="00F31E05"/>
    <w:rsid w:val="00F33719"/>
    <w:rsid w:val="00F65794"/>
    <w:rsid w:val="00F87510"/>
    <w:rsid w:val="00F95D28"/>
    <w:rsid w:val="00FB5B61"/>
    <w:rsid w:val="00FB72D4"/>
    <w:rsid w:val="00FF2889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chartTrackingRefBased/>
  <w15:docId w15:val="{C723D427-53D0-4C65-90AA-4712E746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2F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D66"/>
  </w:style>
  <w:style w:type="paragraph" w:styleId="Fuzeile">
    <w:name w:val="footer"/>
    <w:basedOn w:val="Standard"/>
    <w:link w:val="Fu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D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91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DB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6305E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142A54"/>
    <w:pPr>
      <w:spacing w:after="0" w:line="240" w:lineRule="auto"/>
    </w:pPr>
  </w:style>
  <w:style w:type="character" w:customStyle="1" w:styleId="fontstyle01">
    <w:name w:val="fontstyle01"/>
    <w:basedOn w:val="Absatz-Standardschriftart"/>
    <w:rsid w:val="00040112"/>
    <w:rPr>
      <w:rFonts w:ascii="CIDFont+F1" w:hAnsi="CIDFont+F1" w:hint="default"/>
      <w:b w:val="0"/>
      <w:bCs w:val="0"/>
      <w:i w:val="0"/>
      <w:iCs w:val="0"/>
      <w:color w:val="C8102E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145F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10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81699-94B2-4583-B3A9-4848C5059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Agostini</dc:creator>
  <cp:keywords/>
  <dc:description/>
  <cp:lastModifiedBy>Luca Agostini</cp:lastModifiedBy>
  <cp:revision>13</cp:revision>
  <cp:lastPrinted>2024-04-04T10:42:00Z</cp:lastPrinted>
  <dcterms:created xsi:type="dcterms:W3CDTF">2024-04-04T08:21:00Z</dcterms:created>
  <dcterms:modified xsi:type="dcterms:W3CDTF">2024-04-17T13:21:00Z</dcterms:modified>
</cp:coreProperties>
</file>